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  <w:t>附件3：</w:t>
      </w: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8"/>
          <w:szCs w:val="32"/>
        </w:rPr>
      </w:pPr>
      <w:r>
        <w:rPr>
          <w:rFonts w:hint="eastAsia" w:ascii="Times New Roman" w:hAnsi="Times New Roman" w:eastAsia="方正小标宋简体" w:cs="方正小标宋简体"/>
          <w:sz w:val="32"/>
          <w:szCs w:val="32"/>
        </w:rPr>
        <w:t>扬州市201</w:t>
      </w:r>
      <w:r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小标宋简体" w:cs="方正小标宋简体"/>
          <w:sz w:val="32"/>
          <w:szCs w:val="32"/>
        </w:rPr>
        <w:t>年招募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“</w:t>
      </w:r>
      <w:r>
        <w:rPr>
          <w:rFonts w:hint="eastAsia" w:ascii="Times New Roman" w:hAnsi="Times New Roman" w:eastAsia="方正小标宋简体" w:cs="方正小标宋简体"/>
          <w:sz w:val="32"/>
          <w:szCs w:val="32"/>
        </w:rPr>
        <w:t>三支一扶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”</w:t>
      </w:r>
      <w:r>
        <w:rPr>
          <w:rFonts w:hint="eastAsia" w:ascii="Times New Roman" w:hAnsi="Times New Roman" w:eastAsia="方正小标宋简体" w:cs="方正小标宋简体"/>
          <w:sz w:val="32"/>
          <w:szCs w:val="32"/>
        </w:rPr>
        <w:t>计划高校毕业生考察表</w:t>
      </w:r>
    </w:p>
    <w:tbl>
      <w:tblPr>
        <w:tblStyle w:val="3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723"/>
        <w:gridCol w:w="1260"/>
        <w:gridCol w:w="1080"/>
        <w:gridCol w:w="1080"/>
        <w:gridCol w:w="1436"/>
        <w:gridCol w:w="900"/>
        <w:gridCol w:w="90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姓  名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年月</w:t>
            </w: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政治</w:t>
            </w:r>
          </w:p>
          <w:p>
            <w:pPr>
              <w:spacing w:line="320" w:lineRule="exact"/>
              <w:ind w:left="-126" w:leftChars="-60" w:firstLine="137" w:firstLineChars="55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面貌</w:t>
            </w:r>
          </w:p>
        </w:tc>
        <w:tc>
          <w:tcPr>
            <w:tcW w:w="11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学历学位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毕业院校及专业</w:t>
            </w:r>
          </w:p>
        </w:tc>
        <w:tc>
          <w:tcPr>
            <w:tcW w:w="437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6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担任职 务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情况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校学生会主席、副主席，校团委副书记，校社团联合会会长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院（系）学生会主席、副主席，团总支副书记，学生党支部书记、副书记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班长，班级团支部书记，院（系）学生会、团总支部门负责人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副班长，班级团支部副书记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奖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惩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情况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国家级优秀共产党员、优秀团干部、优秀学生干部、三好学生、优秀团员、优秀学生、优秀毕业生等综合表彰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国家级单项表彰，省级优秀共产党员、优秀团干部、优秀学生干部、三好学生、优秀团员、优秀学生、优秀毕业生等综合表彰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省级单项表彰，校级优秀共产党员、优秀团干部、优秀学生干部、三好学生、优秀团员、优秀学生、优秀毕业生等综合表彰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4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</w:p>
        </w:tc>
        <w:tc>
          <w:tcPr>
            <w:tcW w:w="8515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受过处分                 □ 未受过处分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6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获奖学金情况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国家级奖学金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省级奖学金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校级奖学金（含国家励志奖学金）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6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特困生情况</w:t>
            </w:r>
          </w:p>
        </w:tc>
        <w:tc>
          <w:tcPr>
            <w:tcW w:w="8515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□总工会核发的</w:t>
            </w:r>
            <w:r>
              <w:rPr>
                <w:rFonts w:ascii="Times New Roman" w:hAnsi="Times New Roman" w:eastAsia="仿宋_GB2312"/>
                <w:sz w:val="25"/>
              </w:rPr>
              <w:t>特困</w:t>
            </w:r>
            <w:r>
              <w:rPr>
                <w:rFonts w:hint="eastAsia" w:ascii="Times New Roman" w:hAnsi="Times New Roman" w:eastAsia="仿宋_GB2312"/>
                <w:sz w:val="25"/>
              </w:rPr>
              <w:t>职工家庭子女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□民政部门核发的</w:t>
            </w:r>
            <w:r>
              <w:rPr>
                <w:rFonts w:ascii="Times New Roman" w:hAnsi="Times New Roman" w:eastAsia="仿宋_GB2312"/>
                <w:sz w:val="25"/>
              </w:rPr>
              <w:t>城</w:t>
            </w:r>
            <w:r>
              <w:rPr>
                <w:rFonts w:hint="eastAsia" w:ascii="Times New Roman" w:hAnsi="Times New Roman" w:eastAsia="仿宋_GB2312"/>
                <w:sz w:val="25"/>
              </w:rPr>
              <w:t>乡</w:t>
            </w:r>
            <w:r>
              <w:rPr>
                <w:rFonts w:ascii="Times New Roman" w:hAnsi="Times New Roman" w:eastAsia="仿宋_GB2312"/>
                <w:sz w:val="25"/>
              </w:rPr>
              <w:t>最低生活保障</w:t>
            </w:r>
            <w:r>
              <w:rPr>
                <w:rFonts w:hint="eastAsia" w:ascii="Times New Roman" w:hAnsi="Times New Roman" w:eastAsia="仿宋_GB2312"/>
                <w:sz w:val="25"/>
              </w:rPr>
              <w:t>家庭子女</w:t>
            </w:r>
          </w:p>
          <w:p>
            <w:pPr>
              <w:spacing w:line="360" w:lineRule="exact"/>
              <w:ind w:left="250" w:hanging="250" w:hangingChars="100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□人力资源和社会保障部门认定</w:t>
            </w:r>
            <w:r>
              <w:rPr>
                <w:rFonts w:ascii="Times New Roman" w:hAnsi="Times New Roman" w:eastAsia="仿宋_GB2312"/>
                <w:sz w:val="25"/>
              </w:rPr>
              <w:t>的“零就业”家庭</w:t>
            </w:r>
            <w:r>
              <w:rPr>
                <w:rFonts w:hint="eastAsia" w:ascii="Times New Roman" w:hAnsi="Times New Roman" w:eastAsia="仿宋_GB2312"/>
                <w:sz w:val="25"/>
              </w:rPr>
              <w:t>子女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atLeast"/>
        </w:trPr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考生承诺</w:t>
            </w:r>
          </w:p>
        </w:tc>
        <w:tc>
          <w:tcPr>
            <w:tcW w:w="8515" w:type="dxa"/>
            <w:gridSpan w:val="8"/>
            <w:vAlign w:val="top"/>
          </w:tcPr>
          <w:p>
            <w:pPr>
              <w:spacing w:line="360" w:lineRule="exact"/>
              <w:ind w:firstLine="500" w:firstLineChars="200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本人承诺以上内容及报名表上所填写确认的内容是真实的，如有不实，本人自愿放弃录用资格。</w:t>
            </w:r>
          </w:p>
          <w:p>
            <w:pPr>
              <w:spacing w:line="360" w:lineRule="exact"/>
              <w:ind w:firstLine="5500" w:firstLineChars="2200"/>
              <w:rPr>
                <w:rFonts w:hint="eastAsia" w:ascii="Times New Roman" w:hAnsi="Times New Roman" w:eastAsia="仿宋_GB2312"/>
                <w:sz w:val="25"/>
              </w:rPr>
            </w:pPr>
          </w:p>
          <w:p>
            <w:pPr>
              <w:spacing w:line="360" w:lineRule="exact"/>
              <w:ind w:firstLine="5000" w:firstLineChars="2000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承诺人（签字）：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</w:p>
          <w:p>
            <w:pPr>
              <w:spacing w:line="360" w:lineRule="exact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移动电话：             固定电话：</w:t>
            </w:r>
          </w:p>
          <w:p>
            <w:pPr>
              <w:spacing w:line="360" w:lineRule="exact"/>
              <w:ind w:firstLine="5625" w:firstLineChars="2250"/>
              <w:rPr>
                <w:rFonts w:hint="eastAsia" w:ascii="Times New Roman" w:hAnsi="Times New Roman" w:eastAsia="仿宋_GB2312"/>
                <w:sz w:val="25"/>
              </w:rPr>
            </w:pPr>
            <w:r>
              <w:rPr>
                <w:rFonts w:hint="eastAsia" w:ascii="Times New Roman" w:hAnsi="Times New Roman" w:eastAsia="仿宋_GB2312"/>
                <w:sz w:val="25"/>
              </w:rPr>
              <w:t>201</w:t>
            </w:r>
            <w:r>
              <w:rPr>
                <w:rFonts w:hint="eastAsia" w:ascii="Times New Roman" w:hAnsi="Times New Roman" w:eastAsia="仿宋_GB2312"/>
                <w:sz w:val="25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/>
                <w:sz w:val="25"/>
              </w:rPr>
              <w:t>年　</w:t>
            </w:r>
            <w:r>
              <w:rPr>
                <w:rFonts w:hint="eastAsia" w:ascii="Times New Roman" w:hAnsi="Times New Roman" w:eastAsia="仿宋_GB2312"/>
                <w:sz w:val="25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5"/>
              </w:rPr>
              <w:t xml:space="preserve">月 </w:t>
            </w:r>
            <w:r>
              <w:rPr>
                <w:rFonts w:hint="eastAsia" w:ascii="Times New Roman" w:hAnsi="Times New Roman" w:eastAsia="仿宋_GB2312"/>
                <w:sz w:val="25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5"/>
              </w:rPr>
              <w:t xml:space="preserve">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267F1"/>
    <w:rsid w:val="4F426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2017-07-06T09:29:00Z</dcterms:created>
  <dc:creator>wt</dc:creator>
  <cp:lastModifiedBy>wt</cp:lastModifiedBy>
  <dcterms:modified xsi:type="dcterms:W3CDTF">2017-07-06T09:30:14Z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